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556" w:rsidRPr="0070116E" w:rsidRDefault="00D359F2" w:rsidP="00976556">
      <w:pPr>
        <w:suppressAutoHyphens/>
        <w:ind w:firstLine="5529"/>
        <w:rPr>
          <w:rFonts w:eastAsia="Times New Roman" w:cs="Times New Roman"/>
          <w:szCs w:val="28"/>
          <w:lang w:eastAsia="ru-RU"/>
        </w:rPr>
      </w:pPr>
      <w:r w:rsidRPr="0070116E">
        <w:rPr>
          <w:rFonts w:eastAsia="Times New Roman" w:cs="Times New Roman"/>
          <w:szCs w:val="28"/>
          <w:lang w:eastAsia="ru-RU"/>
        </w:rPr>
        <w:t>Приложение 7</w:t>
      </w:r>
    </w:p>
    <w:p w:rsidR="00AA0505" w:rsidRPr="0070116E" w:rsidRDefault="00AA0505" w:rsidP="00976556">
      <w:pPr>
        <w:suppressAutoHyphens/>
        <w:ind w:firstLine="5529"/>
        <w:rPr>
          <w:rFonts w:eastAsia="Times New Roman" w:cs="Times New Roman"/>
          <w:szCs w:val="28"/>
          <w:lang w:eastAsia="ru-RU"/>
        </w:rPr>
      </w:pPr>
      <w:r w:rsidRPr="0070116E">
        <w:rPr>
          <w:rFonts w:eastAsia="Times New Roman" w:cs="Times New Roman"/>
          <w:szCs w:val="28"/>
          <w:lang w:eastAsia="ru-RU"/>
        </w:rPr>
        <w:t>к распоряжению</w:t>
      </w:r>
    </w:p>
    <w:p w:rsidR="00AA0505" w:rsidRPr="0070116E" w:rsidRDefault="00AA0505" w:rsidP="00976556">
      <w:pPr>
        <w:suppressAutoHyphens/>
        <w:ind w:firstLine="5529"/>
        <w:rPr>
          <w:rFonts w:eastAsia="Times New Roman" w:cs="Times New Roman"/>
          <w:szCs w:val="28"/>
          <w:lang w:eastAsia="ru-RU"/>
        </w:rPr>
      </w:pPr>
      <w:r w:rsidRPr="0070116E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AA0505" w:rsidRPr="0070116E" w:rsidRDefault="00AA0505" w:rsidP="00976556">
      <w:pPr>
        <w:suppressAutoHyphens/>
        <w:ind w:firstLine="5529"/>
        <w:rPr>
          <w:rFonts w:eastAsia="Times New Roman" w:cs="Times New Roman"/>
          <w:szCs w:val="28"/>
          <w:lang w:eastAsia="ru-RU"/>
        </w:rPr>
      </w:pPr>
      <w:r w:rsidRPr="0070116E">
        <w:rPr>
          <w:rFonts w:eastAsia="Times New Roman" w:cs="Times New Roman"/>
          <w:szCs w:val="28"/>
          <w:lang w:eastAsia="ru-RU"/>
        </w:rPr>
        <w:t xml:space="preserve">от ____________ № </w:t>
      </w:r>
      <w:r w:rsidR="000D5453">
        <w:rPr>
          <w:rFonts w:eastAsia="Times New Roman" w:cs="Times New Roman"/>
          <w:szCs w:val="28"/>
          <w:lang w:eastAsia="ru-RU"/>
        </w:rPr>
        <w:t>___</w:t>
      </w:r>
      <w:r w:rsidRPr="0070116E">
        <w:rPr>
          <w:rFonts w:eastAsia="Times New Roman" w:cs="Times New Roman"/>
          <w:szCs w:val="28"/>
          <w:lang w:eastAsia="ru-RU"/>
        </w:rPr>
        <w:t>______</w:t>
      </w:r>
    </w:p>
    <w:p w:rsidR="00AA0505" w:rsidRPr="0070116E" w:rsidRDefault="00AA0505" w:rsidP="00AA0505">
      <w:pPr>
        <w:suppressAutoHyphens/>
        <w:ind w:right="-1"/>
        <w:rPr>
          <w:rFonts w:eastAsia="Times New Roman" w:cs="Times New Roman"/>
          <w:szCs w:val="28"/>
          <w:lang w:eastAsia="ru-RU"/>
        </w:rPr>
      </w:pPr>
    </w:p>
    <w:p w:rsidR="00AA0505" w:rsidRPr="0070116E" w:rsidRDefault="00AA0505" w:rsidP="00AA0505">
      <w:pPr>
        <w:suppressAutoHyphens/>
        <w:ind w:right="-1"/>
        <w:rPr>
          <w:rFonts w:eastAsia="Times New Roman" w:cs="Times New Roman"/>
          <w:szCs w:val="28"/>
          <w:lang w:eastAsia="ru-RU"/>
        </w:rPr>
      </w:pPr>
    </w:p>
    <w:p w:rsidR="00AA0505" w:rsidRPr="0070116E" w:rsidRDefault="00AA0505" w:rsidP="00AA0505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70116E">
        <w:rPr>
          <w:rFonts w:eastAsia="Times New Roman" w:cs="Times New Roman"/>
          <w:szCs w:val="28"/>
          <w:lang w:eastAsia="ru-RU"/>
        </w:rPr>
        <w:t>Состав постоянно действующей комиссии № 1</w:t>
      </w:r>
    </w:p>
    <w:p w:rsidR="00AA0505" w:rsidRPr="0070116E" w:rsidRDefault="00AA0505" w:rsidP="00AA0505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70116E">
        <w:rPr>
          <w:rFonts w:eastAsia="Times New Roman" w:cs="Times New Roman"/>
          <w:szCs w:val="28"/>
          <w:lang w:eastAsia="ru-RU"/>
        </w:rPr>
        <w:t xml:space="preserve">по проведению инвентаризации нефинансовых активов </w:t>
      </w:r>
    </w:p>
    <w:p w:rsidR="00AA0505" w:rsidRPr="0070116E" w:rsidRDefault="00AA0505" w:rsidP="00AA0505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70116E">
        <w:rPr>
          <w:rFonts w:eastAsia="Times New Roman" w:cs="Times New Roman"/>
          <w:szCs w:val="28"/>
          <w:lang w:eastAsia="ru-RU"/>
        </w:rPr>
        <w:t xml:space="preserve">резервного фонда Администрации города </w:t>
      </w:r>
    </w:p>
    <w:p w:rsidR="00AA0505" w:rsidRPr="0070116E" w:rsidRDefault="00AA0505" w:rsidP="00AA0505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  <w:r w:rsidRPr="0070116E">
        <w:rPr>
          <w:rFonts w:eastAsia="Times New Roman" w:cs="Times New Roman"/>
          <w:szCs w:val="28"/>
          <w:lang w:eastAsia="ru-RU"/>
        </w:rPr>
        <w:t xml:space="preserve">(департамент городского хозяйства) </w:t>
      </w:r>
    </w:p>
    <w:p w:rsidR="00AA0505" w:rsidRPr="0070116E" w:rsidRDefault="00AA0505" w:rsidP="00AA0505">
      <w:pPr>
        <w:suppressAutoHyphens/>
        <w:ind w:right="-1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370"/>
        <w:gridCol w:w="1030"/>
        <w:gridCol w:w="4988"/>
      </w:tblGrid>
      <w:tr w:rsidR="00AA0505" w:rsidRPr="0070116E" w:rsidTr="003C5D07">
        <w:trPr>
          <w:trHeight w:val="900"/>
        </w:trPr>
        <w:tc>
          <w:tcPr>
            <w:tcW w:w="3421" w:type="dxa"/>
            <w:hideMark/>
          </w:tcPr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Коршунова Анна Евгеньевна</w:t>
            </w:r>
          </w:p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Адушкин Вячеслав Борисович</w:t>
            </w:r>
          </w:p>
          <w:p w:rsidR="00AA0505" w:rsidRPr="0070116E" w:rsidRDefault="00AA0505" w:rsidP="003C5D07">
            <w:pPr>
              <w:suppressAutoHyphens/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pacing w:val="-4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pacing w:val="-4"/>
                <w:szCs w:val="28"/>
                <w:lang w:eastAsia="ru-RU"/>
              </w:rPr>
              <w:t>Гончарова Наталья Леонидовна</w:t>
            </w:r>
          </w:p>
          <w:p w:rsidR="00AA0505" w:rsidRPr="0070116E" w:rsidRDefault="00AA0505" w:rsidP="003C5D07">
            <w:pPr>
              <w:suppressAutoHyphens/>
              <w:ind w:right="-1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77" w:type="dxa"/>
            <w:hideMark/>
          </w:tcPr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174" w:type="dxa"/>
          </w:tcPr>
          <w:p w:rsidR="000D5453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заместитель директора </w:t>
            </w:r>
          </w:p>
          <w:p w:rsidR="000D5453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департамента городского хозяйства, </w:t>
            </w:r>
          </w:p>
          <w:p w:rsidR="00AA0505" w:rsidRPr="0070116E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председатель комиссии</w:t>
            </w:r>
          </w:p>
          <w:p w:rsidR="00AA0505" w:rsidRPr="0070116E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0D5453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заместитель директора </w:t>
            </w:r>
          </w:p>
          <w:p w:rsidR="000D5453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департамента городского хозяйства, </w:t>
            </w:r>
          </w:p>
          <w:p w:rsidR="00AA0505" w:rsidRPr="0070116E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заместитель председателя комиссии</w:t>
            </w:r>
          </w:p>
          <w:p w:rsidR="00AA0505" w:rsidRPr="0070116E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0D5453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ведущий бухгалтер отдела бухгалтерского учета </w:t>
            </w:r>
          </w:p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сферы городского хозяйства управления бюджетного </w:t>
            </w:r>
          </w:p>
          <w:p w:rsidR="000D5453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учёта и отчётности, </w:t>
            </w:r>
          </w:p>
          <w:p w:rsidR="000D5453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секретарь комиссии </w:t>
            </w:r>
          </w:p>
          <w:p w:rsidR="00AA0505" w:rsidRPr="0070116E" w:rsidRDefault="00AA0505" w:rsidP="003C5D07">
            <w:pPr>
              <w:suppressAutoHyphens/>
              <w:autoSpaceDE w:val="0"/>
              <w:autoSpaceDN w:val="0"/>
              <w:adjustRightInd w:val="0"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(ответственный исполнитель)</w:t>
            </w:r>
          </w:p>
        </w:tc>
      </w:tr>
      <w:tr w:rsidR="00AA0505" w:rsidRPr="0070116E" w:rsidTr="003C5D07">
        <w:trPr>
          <w:trHeight w:val="302"/>
        </w:trPr>
        <w:tc>
          <w:tcPr>
            <w:tcW w:w="9672" w:type="dxa"/>
            <w:gridSpan w:val="3"/>
          </w:tcPr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члены комиссии:</w:t>
            </w:r>
          </w:p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AA0505" w:rsidRPr="0070116E" w:rsidTr="003C5D07">
        <w:trPr>
          <w:trHeight w:val="689"/>
        </w:trPr>
        <w:tc>
          <w:tcPr>
            <w:tcW w:w="3421" w:type="dxa"/>
            <w:hideMark/>
          </w:tcPr>
          <w:p w:rsidR="00AA0505" w:rsidRPr="0070116E" w:rsidRDefault="00AA0505" w:rsidP="003C5D0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Байков</w:t>
            </w:r>
          </w:p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Андрей Борисович</w:t>
            </w:r>
          </w:p>
        </w:tc>
        <w:tc>
          <w:tcPr>
            <w:tcW w:w="1077" w:type="dxa"/>
            <w:hideMark/>
          </w:tcPr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174" w:type="dxa"/>
          </w:tcPr>
          <w:p w:rsidR="00AA0505" w:rsidRPr="0070116E" w:rsidRDefault="00AA0505" w:rsidP="003C5D07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заместитель начальника отдела по ремонту и содержанию автомобильных дорог департамента городского хозяйства </w:t>
            </w:r>
          </w:p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AA0505" w:rsidRPr="0070116E" w:rsidTr="003C5D07">
        <w:trPr>
          <w:trHeight w:val="731"/>
        </w:trPr>
        <w:tc>
          <w:tcPr>
            <w:tcW w:w="3421" w:type="dxa"/>
          </w:tcPr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Загнетная </w:t>
            </w:r>
          </w:p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Елена Владимировна</w:t>
            </w:r>
          </w:p>
        </w:tc>
        <w:tc>
          <w:tcPr>
            <w:tcW w:w="1077" w:type="dxa"/>
          </w:tcPr>
          <w:p w:rsidR="00AA0505" w:rsidRPr="0070116E" w:rsidRDefault="00AA0505" w:rsidP="003C5D07">
            <w:pPr>
              <w:ind w:left="74"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  <w:p w:rsidR="00AA0505" w:rsidRPr="0070116E" w:rsidRDefault="00AA0505" w:rsidP="003C5D07">
            <w:pPr>
              <w:ind w:left="74"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ind w:left="74"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ind w:left="74"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  <w:p w:rsidR="00AA0505" w:rsidRPr="0070116E" w:rsidRDefault="00AA0505" w:rsidP="003C5D07">
            <w:pPr>
              <w:ind w:left="74"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74" w:type="dxa"/>
          </w:tcPr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главный специалист отдела </w:t>
            </w:r>
          </w:p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перспективного развития инженерной инфраструктуры и энергосбережения      департамента городского хозяйства</w:t>
            </w:r>
          </w:p>
        </w:tc>
      </w:tr>
      <w:tr w:rsidR="00AA0505" w:rsidRPr="00AE7034" w:rsidTr="003C5D07">
        <w:trPr>
          <w:trHeight w:val="731"/>
        </w:trPr>
        <w:tc>
          <w:tcPr>
            <w:tcW w:w="3421" w:type="dxa"/>
            <w:hideMark/>
          </w:tcPr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Коротун </w:t>
            </w:r>
          </w:p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Любовь Павловна</w:t>
            </w:r>
          </w:p>
        </w:tc>
        <w:tc>
          <w:tcPr>
            <w:tcW w:w="1077" w:type="dxa"/>
            <w:hideMark/>
          </w:tcPr>
          <w:p w:rsidR="00AA0505" w:rsidRPr="0070116E" w:rsidRDefault="00AA0505" w:rsidP="003C5D07">
            <w:pPr>
              <w:suppressAutoHyphens/>
              <w:ind w:right="-1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  <w:tc>
          <w:tcPr>
            <w:tcW w:w="5174" w:type="dxa"/>
            <w:hideMark/>
          </w:tcPr>
          <w:p w:rsidR="00AA0505" w:rsidRPr="0070116E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 xml:space="preserve">ведущий бухгалтер отдела бухгалтерского учета сферы </w:t>
            </w:r>
          </w:p>
          <w:p w:rsidR="00AA0505" w:rsidRPr="00AE7034" w:rsidRDefault="00AA0505" w:rsidP="003C5D07">
            <w:pPr>
              <w:suppressAutoHyphens/>
              <w:ind w:right="-1"/>
              <w:rPr>
                <w:rFonts w:eastAsia="Times New Roman" w:cs="Times New Roman"/>
                <w:szCs w:val="28"/>
                <w:lang w:eastAsia="ru-RU"/>
              </w:rPr>
            </w:pPr>
            <w:r w:rsidRPr="0070116E">
              <w:rPr>
                <w:rFonts w:eastAsia="Times New Roman" w:cs="Times New Roman"/>
                <w:szCs w:val="28"/>
                <w:lang w:eastAsia="ru-RU"/>
              </w:rPr>
              <w:t>городского хозяйства управления бюджетного учёта и отчётности</w:t>
            </w:r>
            <w:r w:rsidRPr="00AE7034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8355F9" w:rsidRDefault="008355F9"/>
    <w:sectPr w:rsidR="008355F9" w:rsidSect="000D5453">
      <w:headerReference w:type="default" r:id="rId6"/>
      <w:pgSz w:w="11906" w:h="16838" w:code="9"/>
      <w:pgMar w:top="1134" w:right="851" w:bottom="567" w:left="1701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19A" w:rsidRDefault="00CE619A" w:rsidP="0070116E">
      <w:r>
        <w:separator/>
      </w:r>
    </w:p>
  </w:endnote>
  <w:endnote w:type="continuationSeparator" w:id="0">
    <w:p w:rsidR="00CE619A" w:rsidRDefault="00CE619A" w:rsidP="00701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19A" w:rsidRDefault="00CE619A" w:rsidP="0070116E">
      <w:r>
        <w:separator/>
      </w:r>
    </w:p>
  </w:footnote>
  <w:footnote w:type="continuationSeparator" w:id="0">
    <w:p w:rsidR="00CE619A" w:rsidRDefault="00CE619A" w:rsidP="00701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92013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D5453" w:rsidRPr="000D5453" w:rsidRDefault="000D5453">
        <w:pPr>
          <w:pStyle w:val="a3"/>
          <w:jc w:val="center"/>
          <w:rPr>
            <w:sz w:val="20"/>
            <w:szCs w:val="20"/>
          </w:rPr>
        </w:pPr>
        <w:r w:rsidRPr="000D5453">
          <w:rPr>
            <w:sz w:val="20"/>
            <w:szCs w:val="20"/>
          </w:rPr>
          <w:fldChar w:fldCharType="begin"/>
        </w:r>
        <w:r w:rsidRPr="000D5453">
          <w:rPr>
            <w:sz w:val="20"/>
            <w:szCs w:val="20"/>
          </w:rPr>
          <w:instrText>PAGE   \* MERGEFORMAT</w:instrText>
        </w:r>
        <w:r w:rsidRPr="000D5453">
          <w:rPr>
            <w:sz w:val="20"/>
            <w:szCs w:val="20"/>
          </w:rPr>
          <w:fldChar w:fldCharType="separate"/>
        </w:r>
        <w:r w:rsidR="0061502A">
          <w:rPr>
            <w:noProof/>
            <w:sz w:val="20"/>
            <w:szCs w:val="20"/>
          </w:rPr>
          <w:t>41</w:t>
        </w:r>
        <w:r w:rsidRPr="000D5453">
          <w:rPr>
            <w:sz w:val="20"/>
            <w:szCs w:val="20"/>
          </w:rPr>
          <w:fldChar w:fldCharType="end"/>
        </w:r>
      </w:p>
    </w:sdtContent>
  </w:sdt>
  <w:p w:rsidR="0070116E" w:rsidRDefault="007011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08B"/>
    <w:rsid w:val="000D5453"/>
    <w:rsid w:val="0061502A"/>
    <w:rsid w:val="007007BE"/>
    <w:rsid w:val="0070116E"/>
    <w:rsid w:val="008355F9"/>
    <w:rsid w:val="00976556"/>
    <w:rsid w:val="00A0308B"/>
    <w:rsid w:val="00A74E2C"/>
    <w:rsid w:val="00AA0505"/>
    <w:rsid w:val="00C54FA0"/>
    <w:rsid w:val="00CE619A"/>
    <w:rsid w:val="00D3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950C9-0FC2-4ACE-B597-B67E95BB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50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1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16E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011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116E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0D54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54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Альмира Маратовна</dc:creator>
  <cp:keywords/>
  <dc:description/>
  <cp:lastModifiedBy>Гордеев Сергей Викторович</cp:lastModifiedBy>
  <cp:revision>1</cp:revision>
  <cp:lastPrinted>2025-06-10T05:13:00Z</cp:lastPrinted>
  <dcterms:created xsi:type="dcterms:W3CDTF">2025-06-24T05:03:00Z</dcterms:created>
  <dcterms:modified xsi:type="dcterms:W3CDTF">2025-06-24T05:03:00Z</dcterms:modified>
</cp:coreProperties>
</file>